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987" w:rsidRPr="009463F8" w:rsidRDefault="007D7987" w:rsidP="00657C48">
      <w:pPr>
        <w:spacing w:line="360" w:lineRule="auto"/>
        <w:ind w:firstLineChars="200" w:firstLine="482"/>
        <w:jc w:val="center"/>
        <w:rPr>
          <w:rFonts w:ascii="黑体" w:eastAsia="黑体" w:hAnsi="黑体"/>
          <w:b/>
          <w:sz w:val="24"/>
        </w:rPr>
      </w:pPr>
      <w:r w:rsidRPr="009463F8">
        <w:rPr>
          <w:rFonts w:ascii="黑体" w:eastAsia="黑体" w:hAnsi="黑体" w:hint="eastAsia"/>
          <w:b/>
          <w:sz w:val="24"/>
        </w:rPr>
        <w:t>国会在线</w:t>
      </w:r>
    </w:p>
    <w:p w:rsidR="00B51A55" w:rsidRDefault="006E6CC5" w:rsidP="00C60358">
      <w:pPr>
        <w:spacing w:line="360" w:lineRule="auto"/>
        <w:ind w:firstLineChars="200" w:firstLine="482"/>
        <w:jc w:val="center"/>
        <w:rPr>
          <w:rFonts w:ascii="黑体" w:eastAsia="黑体" w:hAnsi="黑体"/>
          <w:b/>
          <w:sz w:val="24"/>
        </w:rPr>
      </w:pPr>
      <w:r w:rsidRPr="009463F8">
        <w:rPr>
          <w:rFonts w:ascii="黑体" w:eastAsia="黑体" w:hAnsi="黑体" w:hint="eastAsia"/>
          <w:b/>
          <w:sz w:val="24"/>
        </w:rPr>
        <w:t>培训</w:t>
      </w:r>
      <w:r w:rsidR="0005517F" w:rsidRPr="009463F8">
        <w:rPr>
          <w:rFonts w:ascii="黑体" w:eastAsia="黑体" w:hAnsi="黑体" w:hint="eastAsia"/>
          <w:b/>
          <w:sz w:val="24"/>
        </w:rPr>
        <w:t>平台操作</w:t>
      </w:r>
      <w:r w:rsidR="00190493" w:rsidRPr="009463F8">
        <w:rPr>
          <w:rFonts w:ascii="黑体" w:eastAsia="黑体" w:hAnsi="黑体" w:hint="eastAsia"/>
          <w:b/>
          <w:sz w:val="24"/>
        </w:rPr>
        <w:t>指南</w:t>
      </w:r>
    </w:p>
    <w:p w:rsidR="00C60358" w:rsidRDefault="00C60358" w:rsidP="00C60358">
      <w:pPr>
        <w:spacing w:line="360" w:lineRule="auto"/>
        <w:ind w:firstLineChars="200" w:firstLine="482"/>
        <w:jc w:val="center"/>
        <w:rPr>
          <w:rFonts w:ascii="黑体" w:eastAsia="黑体" w:hAnsi="黑体"/>
          <w:b/>
          <w:sz w:val="24"/>
        </w:rPr>
      </w:pPr>
    </w:p>
    <w:p w:rsidR="00C60358" w:rsidRPr="000E7FAE" w:rsidRDefault="00C60358" w:rsidP="008C4CF3">
      <w:pPr>
        <w:spacing w:line="360" w:lineRule="auto"/>
        <w:ind w:firstLineChars="200" w:firstLine="480"/>
        <w:jc w:val="left"/>
        <w:rPr>
          <w:rFonts w:ascii="仿宋" w:eastAsia="仿宋" w:hAnsi="仿宋"/>
          <w:b/>
          <w:sz w:val="24"/>
        </w:rPr>
      </w:pPr>
      <w:r w:rsidRPr="00E50AAE">
        <w:rPr>
          <w:rFonts w:ascii="仿宋" w:eastAsia="仿宋" w:hAnsi="仿宋" w:hint="eastAsia"/>
          <w:sz w:val="24"/>
        </w:rPr>
        <w:t>为更好地</w:t>
      </w:r>
      <w:proofErr w:type="gramStart"/>
      <w:r w:rsidR="008C4CF3">
        <w:rPr>
          <w:rFonts w:ascii="仿宋" w:eastAsia="仿宋" w:hAnsi="仿宋" w:hint="eastAsia"/>
          <w:sz w:val="24"/>
        </w:rPr>
        <w:t>满足扶贫</w:t>
      </w:r>
      <w:proofErr w:type="gramEnd"/>
      <w:r w:rsidR="008C4CF3">
        <w:rPr>
          <w:rFonts w:ascii="仿宋" w:eastAsia="仿宋" w:hAnsi="仿宋" w:hint="eastAsia"/>
          <w:sz w:val="24"/>
        </w:rPr>
        <w:t>县学员的学习需求</w:t>
      </w:r>
      <w:r w:rsidRPr="00E50AAE">
        <w:rPr>
          <w:rFonts w:ascii="仿宋" w:eastAsia="仿宋" w:hAnsi="仿宋" w:hint="eastAsia"/>
          <w:sz w:val="24"/>
        </w:rPr>
        <w:t>，国会在线搭建了</w:t>
      </w:r>
      <w:r w:rsidR="001C1EDF" w:rsidRPr="00222C65">
        <w:rPr>
          <w:rFonts w:ascii="仿宋" w:eastAsia="仿宋" w:hAnsi="仿宋" w:hint="eastAsia"/>
          <w:b/>
          <w:sz w:val="24"/>
        </w:rPr>
        <w:t>教育扶贫</w:t>
      </w:r>
      <w:r w:rsidRPr="00222C65">
        <w:rPr>
          <w:rFonts w:ascii="仿宋" w:eastAsia="仿宋" w:hAnsi="仿宋" w:hint="eastAsia"/>
          <w:b/>
          <w:sz w:val="24"/>
        </w:rPr>
        <w:t>专区：</w:t>
      </w:r>
      <w:r w:rsidR="00222C65" w:rsidRPr="00222C65">
        <w:rPr>
          <w:rFonts w:ascii="仿宋" w:eastAsia="仿宋" w:hAnsi="仿宋" w:hint="eastAsia"/>
          <w:sz w:val="24"/>
        </w:rPr>
        <w:t>学员</w:t>
      </w:r>
      <w:r w:rsidR="00E50AAE" w:rsidRPr="00222C65">
        <w:rPr>
          <w:rFonts w:ascii="仿宋" w:eastAsia="仿宋" w:hAnsi="仿宋" w:hint="eastAsia"/>
          <w:sz w:val="24"/>
        </w:rPr>
        <w:t>可</w:t>
      </w:r>
      <w:r w:rsidR="00222C65" w:rsidRPr="00E50AAE">
        <w:rPr>
          <w:rFonts w:ascii="仿宋" w:eastAsia="仿宋" w:hAnsi="仿宋" w:hint="eastAsia"/>
          <w:sz w:val="24"/>
        </w:rPr>
        <w:t>通过国会在线</w:t>
      </w:r>
      <w:r w:rsidR="00222C65" w:rsidRPr="00E50AAE">
        <w:rPr>
          <w:rFonts w:ascii="仿宋" w:eastAsia="仿宋" w:hAnsi="仿宋" w:hint="eastAsia"/>
          <w:b/>
          <w:sz w:val="24"/>
        </w:rPr>
        <w:t>电脑</w:t>
      </w:r>
      <w:proofErr w:type="gramStart"/>
      <w:r w:rsidR="00222C65" w:rsidRPr="00E50AAE">
        <w:rPr>
          <w:rFonts w:ascii="仿宋" w:eastAsia="仿宋" w:hAnsi="仿宋" w:hint="eastAsia"/>
          <w:b/>
          <w:sz w:val="24"/>
        </w:rPr>
        <w:t>端学习</w:t>
      </w:r>
      <w:proofErr w:type="gramEnd"/>
      <w:r w:rsidR="00222C65" w:rsidRPr="00E50AAE">
        <w:rPr>
          <w:rFonts w:ascii="仿宋" w:eastAsia="仿宋" w:hAnsi="仿宋" w:hint="eastAsia"/>
          <w:b/>
          <w:sz w:val="24"/>
        </w:rPr>
        <w:t>平台/</w:t>
      </w:r>
      <w:proofErr w:type="gramStart"/>
      <w:r w:rsidR="00222C65" w:rsidRPr="00E50AAE">
        <w:rPr>
          <w:rFonts w:ascii="仿宋" w:eastAsia="仿宋" w:hAnsi="仿宋" w:hint="eastAsia"/>
          <w:b/>
          <w:sz w:val="24"/>
        </w:rPr>
        <w:t>微信端学</w:t>
      </w:r>
      <w:proofErr w:type="gramEnd"/>
      <w:r w:rsidR="00222C65" w:rsidRPr="00E50AAE">
        <w:rPr>
          <w:rFonts w:ascii="仿宋" w:eastAsia="仿宋" w:hAnsi="仿宋" w:hint="eastAsia"/>
          <w:b/>
          <w:sz w:val="24"/>
        </w:rPr>
        <w:t>习平台</w:t>
      </w:r>
      <w:r w:rsidR="00222C65" w:rsidRPr="00E50AAE">
        <w:rPr>
          <w:rFonts w:ascii="仿宋" w:eastAsia="仿宋" w:hAnsi="仿宋" w:hint="eastAsia"/>
          <w:sz w:val="24"/>
        </w:rPr>
        <w:t>，</w:t>
      </w:r>
      <w:r w:rsidRPr="00222C65">
        <w:rPr>
          <w:rFonts w:ascii="仿宋" w:eastAsia="仿宋" w:hAnsi="仿宋" w:hint="eastAsia"/>
          <w:sz w:val="24"/>
        </w:rPr>
        <w:t>免费学习财经类课程。</w:t>
      </w:r>
    </w:p>
    <w:p w:rsidR="00E50AAE" w:rsidRPr="00E50AAE" w:rsidRDefault="00E50AAE" w:rsidP="00E50AAE">
      <w:pPr>
        <w:spacing w:line="360" w:lineRule="auto"/>
        <w:ind w:firstLineChars="200" w:firstLine="482"/>
        <w:jc w:val="center"/>
        <w:rPr>
          <w:rFonts w:ascii="黑体" w:eastAsia="黑体" w:hAnsi="黑体"/>
          <w:b/>
          <w:sz w:val="24"/>
        </w:rPr>
      </w:pPr>
    </w:p>
    <w:p w:rsidR="00E50AAE" w:rsidRDefault="00E50AAE" w:rsidP="00222C65">
      <w:pPr>
        <w:spacing w:line="360" w:lineRule="auto"/>
        <w:ind w:firstLineChars="200" w:firstLine="482"/>
        <w:jc w:val="left"/>
        <w:rPr>
          <w:rFonts w:ascii="黑体" w:eastAsia="黑体" w:hAnsi="黑体"/>
          <w:b/>
          <w:sz w:val="24"/>
        </w:rPr>
      </w:pPr>
      <w:r w:rsidRPr="00E50AAE">
        <w:rPr>
          <w:rFonts w:ascii="黑体" w:eastAsia="黑体" w:hAnsi="黑体" w:hint="eastAsia"/>
          <w:b/>
          <w:sz w:val="24"/>
        </w:rPr>
        <w:t>一、学习流程</w:t>
      </w:r>
    </w:p>
    <w:p w:rsidR="00F010BF" w:rsidRDefault="00C60358" w:rsidP="00222C6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E50AAE">
        <w:rPr>
          <w:rFonts w:ascii="仿宋" w:eastAsia="仿宋" w:hAnsi="仿宋"/>
          <w:noProof/>
          <w:sz w:val="24"/>
        </w:rPr>
        <w:drawing>
          <wp:inline distT="0" distB="0" distL="0" distR="0" wp14:anchorId="0ED7C2B6" wp14:editId="0655802F">
            <wp:extent cx="3009900" cy="1607820"/>
            <wp:effectExtent l="0" t="0" r="0" b="0"/>
            <wp:docPr id="9" name="图示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22C65" w:rsidRPr="00222C65" w:rsidRDefault="00222C65" w:rsidP="00222C6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</w:p>
    <w:p w:rsidR="00B51A55" w:rsidRPr="009463F8" w:rsidRDefault="00E50AAE" w:rsidP="00222C65">
      <w:pPr>
        <w:spacing w:beforeLines="100" w:before="312" w:afterLines="100" w:after="312" w:line="360" w:lineRule="auto"/>
        <w:ind w:firstLineChars="200" w:firstLine="482"/>
        <w:jc w:val="left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二</w:t>
      </w:r>
      <w:r w:rsidR="00B51A55" w:rsidRPr="009463F8">
        <w:rPr>
          <w:rFonts w:ascii="黑体" w:eastAsia="黑体" w:hAnsi="黑体" w:hint="eastAsia"/>
          <w:b/>
          <w:sz w:val="24"/>
        </w:rPr>
        <w:t>、电脑</w:t>
      </w:r>
      <w:proofErr w:type="gramStart"/>
      <w:r w:rsidR="00B51A55" w:rsidRPr="009463F8">
        <w:rPr>
          <w:rFonts w:ascii="黑体" w:eastAsia="黑体" w:hAnsi="黑体" w:hint="eastAsia"/>
          <w:b/>
          <w:sz w:val="24"/>
        </w:rPr>
        <w:t>端操作</w:t>
      </w:r>
      <w:proofErr w:type="gramEnd"/>
      <w:r w:rsidR="00B51A55" w:rsidRPr="009463F8">
        <w:rPr>
          <w:rFonts w:ascii="黑体" w:eastAsia="黑体" w:hAnsi="黑体" w:hint="eastAsia"/>
          <w:b/>
          <w:sz w:val="24"/>
        </w:rPr>
        <w:t>指南</w:t>
      </w:r>
    </w:p>
    <w:p w:rsidR="00D17A5D" w:rsidRPr="00D376A8" w:rsidRDefault="00657C48" w:rsidP="00657C48">
      <w:pPr>
        <w:spacing w:line="360" w:lineRule="auto"/>
        <w:ind w:firstLineChars="200" w:firstLine="42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第一步：</w:t>
      </w:r>
      <w:r w:rsidR="00D17A5D" w:rsidRPr="00D376A8">
        <w:rPr>
          <w:rFonts w:ascii="仿宋" w:eastAsia="仿宋" w:hAnsi="仿宋" w:hint="eastAsia"/>
          <w:b/>
        </w:rPr>
        <w:t>登录</w:t>
      </w:r>
    </w:p>
    <w:p w:rsidR="001C113E" w:rsidRPr="00D376A8" w:rsidRDefault="001C113E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登陆</w:t>
      </w:r>
      <w:r w:rsidR="0011287E" w:rsidRPr="00D376A8">
        <w:rPr>
          <w:rFonts w:ascii="仿宋" w:eastAsia="仿宋" w:hAnsi="仿宋" w:hint="eastAsia"/>
        </w:rPr>
        <w:t>北京国家会计学院远程教育网</w:t>
      </w:r>
      <w:r w:rsidR="00657C48">
        <w:rPr>
          <w:rFonts w:ascii="仿宋" w:eastAsia="仿宋" w:hAnsi="仿宋" w:hint="eastAsia"/>
        </w:rPr>
        <w:t>——国会在线：</w:t>
      </w:r>
      <w:r w:rsidR="00925DD5" w:rsidRPr="00D376A8">
        <w:rPr>
          <w:rFonts w:ascii="仿宋" w:eastAsia="仿宋" w:hAnsi="仿宋"/>
        </w:rPr>
        <w:t>https://www.e-nai.cn/</w:t>
      </w:r>
      <w:r w:rsidR="00657C48">
        <w:rPr>
          <w:rFonts w:ascii="仿宋" w:eastAsia="仿宋" w:hAnsi="仿宋" w:hint="eastAsia"/>
        </w:rPr>
        <w:t>，点击页面左侧</w:t>
      </w:r>
      <w:r w:rsidR="0011287E" w:rsidRPr="00D376A8">
        <w:rPr>
          <w:rFonts w:ascii="仿宋" w:eastAsia="仿宋" w:hAnsi="仿宋" w:hint="eastAsia"/>
        </w:rPr>
        <w:t>“</w:t>
      </w:r>
      <w:r w:rsidR="00D376A8" w:rsidRPr="00D376A8">
        <w:rPr>
          <w:rFonts w:ascii="仿宋" w:eastAsia="仿宋" w:hAnsi="仿宋" w:hint="eastAsia"/>
        </w:rPr>
        <w:t>教育</w:t>
      </w:r>
      <w:r w:rsidR="00925DD5" w:rsidRPr="00D376A8">
        <w:rPr>
          <w:rFonts w:ascii="仿宋" w:eastAsia="仿宋" w:hAnsi="仿宋" w:hint="eastAsia"/>
        </w:rPr>
        <w:t>扶贫</w:t>
      </w:r>
      <w:r w:rsidR="00190493">
        <w:rPr>
          <w:rFonts w:ascii="仿宋" w:eastAsia="仿宋" w:hAnsi="仿宋" w:hint="eastAsia"/>
        </w:rPr>
        <w:t>专区</w:t>
      </w:r>
      <w:r w:rsidR="00B71AFF" w:rsidRPr="00D376A8">
        <w:rPr>
          <w:rFonts w:ascii="仿宋" w:eastAsia="仿宋" w:hAnsi="仿宋" w:hint="eastAsia"/>
        </w:rPr>
        <w:t>”</w:t>
      </w:r>
      <w:r w:rsidR="00D376A8" w:rsidRPr="00D376A8">
        <w:rPr>
          <w:rFonts w:ascii="仿宋" w:eastAsia="仿宋" w:hAnsi="仿宋" w:hint="eastAsia"/>
        </w:rPr>
        <w:t>。</w:t>
      </w:r>
    </w:p>
    <w:p w:rsidR="00C2055D" w:rsidRDefault="00E978B3" w:rsidP="00C2055D">
      <w:pPr>
        <w:spacing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78A85236" wp14:editId="6C66E9C2">
            <wp:extent cx="4253896" cy="2781300"/>
            <wp:effectExtent l="0" t="0" r="0" b="0"/>
            <wp:docPr id="3" name="图片 3" descr="C:\Users\gaoj\AppData\Local\Temp\15516856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j\AppData\Local\Temp\155168569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57" cy="27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5D" w:rsidRDefault="00D430A7" w:rsidP="00D430A7">
      <w:pPr>
        <w:spacing w:beforeLines="50" w:before="156"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点击专区名称，</w:t>
      </w:r>
      <w:r w:rsidR="00C2055D" w:rsidRPr="00D376A8">
        <w:rPr>
          <w:rFonts w:ascii="仿宋" w:eastAsia="仿宋" w:hAnsi="仿宋" w:hint="eastAsia"/>
        </w:rPr>
        <w:t>进入</w:t>
      </w:r>
      <w:r w:rsidR="00680F1B">
        <w:rPr>
          <w:rFonts w:ascii="仿宋" w:eastAsia="仿宋" w:hAnsi="仿宋" w:hint="eastAsia"/>
        </w:rPr>
        <w:t>培训</w:t>
      </w:r>
      <w:r w:rsidR="00C2055D" w:rsidRPr="00D376A8">
        <w:rPr>
          <w:rFonts w:ascii="仿宋" w:eastAsia="仿宋" w:hAnsi="仿宋" w:hint="eastAsia"/>
        </w:rPr>
        <w:t>登录页面。</w:t>
      </w:r>
    </w:p>
    <w:p w:rsidR="00657C48" w:rsidRDefault="00E10C4C" w:rsidP="00E10C4C">
      <w:pPr>
        <w:spacing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036820" cy="1591053"/>
            <wp:effectExtent l="0" t="0" r="0" b="9525"/>
            <wp:docPr id="2" name="图片 2" descr="C:\Users\gaoj\AppData\Local\Temp\WeChat Files\0f6f28265c7e9571dceee441c3e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j\AppData\Local\Temp\WeChat Files\0f6f28265c7e9571dceee441c3e16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5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74" w:rsidRPr="00B006C4" w:rsidRDefault="00D376A8" w:rsidP="00B006C4">
      <w:pPr>
        <w:spacing w:line="360" w:lineRule="auto"/>
        <w:ind w:firstLineChars="200" w:firstLine="422"/>
        <w:rPr>
          <w:rFonts w:ascii="仿宋" w:eastAsia="仿宋" w:hAnsi="仿宋"/>
          <w:b/>
        </w:rPr>
      </w:pPr>
      <w:r w:rsidRPr="00B006C4">
        <w:rPr>
          <w:rFonts w:ascii="仿宋" w:eastAsia="仿宋" w:hAnsi="仿宋" w:hint="eastAsia"/>
          <w:b/>
        </w:rPr>
        <w:t>在登录栏中输入用户名和密码</w:t>
      </w:r>
      <w:r w:rsidR="002D5774" w:rsidRPr="00B006C4">
        <w:rPr>
          <w:rFonts w:ascii="仿宋" w:eastAsia="仿宋" w:hAnsi="仿宋" w:hint="eastAsia"/>
          <w:b/>
        </w:rPr>
        <w:t>：“用户名”为</w:t>
      </w:r>
      <w:r w:rsidR="002D5774" w:rsidRPr="00E10C4C">
        <w:rPr>
          <w:rFonts w:ascii="仿宋" w:eastAsia="仿宋" w:hAnsi="仿宋" w:hint="eastAsia"/>
          <w:b/>
          <w:u w:val="single"/>
        </w:rPr>
        <w:t>学员手机号码，</w:t>
      </w:r>
      <w:r w:rsidR="002D5774" w:rsidRPr="00B006C4">
        <w:rPr>
          <w:rFonts w:ascii="仿宋" w:eastAsia="仿宋" w:hAnsi="仿宋" w:hint="eastAsia"/>
          <w:b/>
        </w:rPr>
        <w:t>“密码”为</w:t>
      </w:r>
      <w:r w:rsidR="002D5774" w:rsidRPr="00E10C4C">
        <w:rPr>
          <w:rFonts w:ascii="仿宋" w:eastAsia="仿宋" w:hAnsi="仿宋" w:hint="eastAsia"/>
          <w:b/>
          <w:u w:val="single"/>
        </w:rPr>
        <w:t>学员姓名。</w:t>
      </w:r>
    </w:p>
    <w:p w:rsidR="001C113E" w:rsidRPr="004C4F6C" w:rsidRDefault="001C113E" w:rsidP="00657C48">
      <w:pPr>
        <w:spacing w:line="360" w:lineRule="auto"/>
        <w:ind w:firstLineChars="200" w:firstLine="420"/>
        <w:rPr>
          <w:rFonts w:ascii="仿宋" w:eastAsia="仿宋" w:hAnsi="仿宋"/>
        </w:rPr>
      </w:pPr>
      <w:bookmarkStart w:id="0" w:name="_GoBack"/>
      <w:bookmarkEnd w:id="0"/>
    </w:p>
    <w:p w:rsidR="00D17A5D" w:rsidRPr="00D376A8" w:rsidRDefault="00657C48" w:rsidP="00657C48">
      <w:pPr>
        <w:spacing w:line="360" w:lineRule="auto"/>
        <w:ind w:firstLineChars="200" w:firstLine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第二步：选课学习</w:t>
      </w:r>
    </w:p>
    <w:p w:rsidR="003B70CA" w:rsidRPr="00D376A8" w:rsidRDefault="006E6CC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登录成功后，</w:t>
      </w:r>
      <w:r w:rsidR="003B70CA" w:rsidRPr="00D376A8">
        <w:rPr>
          <w:rFonts w:ascii="仿宋" w:eastAsia="仿宋" w:hAnsi="仿宋" w:hint="eastAsia"/>
        </w:rPr>
        <w:t>点击“进入课表”，进入课程列表。</w:t>
      </w:r>
    </w:p>
    <w:p w:rsidR="004F110A" w:rsidRPr="00D376A8" w:rsidRDefault="007D7987" w:rsidP="00657C48">
      <w:pPr>
        <w:spacing w:line="360" w:lineRule="auto"/>
        <w:ind w:firstLineChars="200" w:firstLine="420"/>
        <w:jc w:val="center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 wp14:anchorId="41BA5991" wp14:editId="250AEDA3">
            <wp:extent cx="4859867" cy="565297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477" cy="5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CA" w:rsidRPr="00D376A8" w:rsidRDefault="003B70CA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点击</w:t>
      </w:r>
      <w:r w:rsidR="00941E04" w:rsidRPr="00D376A8">
        <w:rPr>
          <w:rFonts w:ascii="仿宋" w:eastAsia="仿宋" w:hAnsi="仿宋" w:hint="eastAsia"/>
        </w:rPr>
        <w:t>“</w:t>
      </w:r>
      <w:r w:rsidRPr="00D376A8">
        <w:rPr>
          <w:rFonts w:ascii="仿宋" w:eastAsia="仿宋" w:hAnsi="仿宋" w:hint="eastAsia"/>
        </w:rPr>
        <w:t>听课按钮</w:t>
      </w:r>
      <w:r w:rsidR="00941E04" w:rsidRPr="00D376A8">
        <w:rPr>
          <w:rFonts w:ascii="仿宋" w:eastAsia="仿宋" w:hAnsi="仿宋" w:hint="eastAsia"/>
        </w:rPr>
        <w:t>”</w:t>
      </w:r>
      <w:r w:rsidRPr="00D376A8">
        <w:rPr>
          <w:rFonts w:ascii="仿宋" w:eastAsia="仿宋" w:hAnsi="仿宋" w:hint="eastAsia"/>
        </w:rPr>
        <w:t>，进行听课。</w:t>
      </w:r>
    </w:p>
    <w:p w:rsidR="000D56C0" w:rsidRPr="00D376A8" w:rsidRDefault="00925DD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 wp14:anchorId="2F4B5783" wp14:editId="7869197F">
            <wp:extent cx="5274310" cy="1676209"/>
            <wp:effectExtent l="0" t="0" r="2540" b="635"/>
            <wp:docPr id="14" name="图片 14" descr="C:\Users\gaoj\AppData\Local\Temp\15516681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oj\AppData\Local\Temp\155166814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F8" w:rsidRDefault="009463F8" w:rsidP="009463F8">
      <w:pPr>
        <w:spacing w:line="360" w:lineRule="auto"/>
        <w:rPr>
          <w:rFonts w:ascii="仿宋" w:eastAsia="仿宋" w:hAnsi="仿宋"/>
          <w:b/>
        </w:rPr>
      </w:pPr>
    </w:p>
    <w:p w:rsidR="00222C65" w:rsidRDefault="00222C65" w:rsidP="009463F8">
      <w:pPr>
        <w:spacing w:line="360" w:lineRule="auto"/>
        <w:rPr>
          <w:rFonts w:ascii="仿宋" w:eastAsia="仿宋" w:hAnsi="仿宋"/>
          <w:b/>
        </w:rPr>
      </w:pPr>
    </w:p>
    <w:p w:rsidR="00B51A55" w:rsidRPr="009463F8" w:rsidRDefault="00E50AAE" w:rsidP="00E50AAE">
      <w:pPr>
        <w:spacing w:beforeLines="100" w:before="312" w:afterLines="100" w:after="312" w:line="360" w:lineRule="auto"/>
        <w:ind w:firstLineChars="200" w:firstLine="482"/>
        <w:jc w:val="center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三</w:t>
      </w:r>
      <w:r w:rsidR="00B51A55" w:rsidRPr="009463F8">
        <w:rPr>
          <w:rFonts w:ascii="黑体" w:eastAsia="黑体" w:hAnsi="黑体" w:hint="eastAsia"/>
          <w:b/>
          <w:sz w:val="24"/>
        </w:rPr>
        <w:t>、</w:t>
      </w:r>
      <w:proofErr w:type="gramStart"/>
      <w:r w:rsidR="00B51A55" w:rsidRPr="009463F8">
        <w:rPr>
          <w:rFonts w:ascii="黑体" w:eastAsia="黑体" w:hAnsi="黑体" w:hint="eastAsia"/>
          <w:b/>
          <w:sz w:val="24"/>
        </w:rPr>
        <w:t>微信端操作</w:t>
      </w:r>
      <w:proofErr w:type="gramEnd"/>
      <w:r w:rsidR="00B51A55" w:rsidRPr="009463F8">
        <w:rPr>
          <w:rFonts w:ascii="黑体" w:eastAsia="黑体" w:hAnsi="黑体" w:hint="eastAsia"/>
          <w:b/>
          <w:sz w:val="24"/>
        </w:rPr>
        <w:t>指南</w:t>
      </w:r>
    </w:p>
    <w:p w:rsidR="0091041C" w:rsidRPr="00D376A8" w:rsidRDefault="0091041C" w:rsidP="0091041C">
      <w:pPr>
        <w:spacing w:line="360" w:lineRule="auto"/>
        <w:ind w:firstLineChars="200" w:firstLine="42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第一步：</w:t>
      </w:r>
      <w:r w:rsidRPr="00D376A8">
        <w:rPr>
          <w:rFonts w:ascii="仿宋" w:eastAsia="仿宋" w:hAnsi="仿宋" w:hint="eastAsia"/>
          <w:b/>
        </w:rPr>
        <w:t>登录</w:t>
      </w:r>
    </w:p>
    <w:p w:rsidR="0091041C" w:rsidRDefault="0091041C" w:rsidP="0091041C">
      <w:pPr>
        <w:spacing w:line="360" w:lineRule="auto"/>
        <w:ind w:firstLineChars="200" w:firstLine="420"/>
        <w:rPr>
          <w:rFonts w:ascii="仿宋" w:eastAsia="仿宋" w:hAnsi="仿宋"/>
        </w:rPr>
      </w:pPr>
      <w:proofErr w:type="gramStart"/>
      <w:r>
        <w:rPr>
          <w:rFonts w:ascii="仿宋" w:eastAsia="仿宋" w:hAnsi="仿宋" w:hint="eastAsia"/>
        </w:rPr>
        <w:t>微信扫一扫</w:t>
      </w:r>
      <w:proofErr w:type="gramEnd"/>
      <w:r>
        <w:rPr>
          <w:rFonts w:ascii="仿宋" w:eastAsia="仿宋" w:hAnsi="仿宋" w:hint="eastAsia"/>
        </w:rPr>
        <w:t>，关注官方公众号“国会在线”。</w:t>
      </w:r>
    </w:p>
    <w:p w:rsidR="0091041C" w:rsidRDefault="0091041C" w:rsidP="005C4D62">
      <w:pPr>
        <w:spacing w:line="360" w:lineRule="auto"/>
        <w:ind w:firstLineChars="200" w:firstLine="420"/>
        <w:jc w:val="lef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1249680" cy="1249680"/>
            <wp:effectExtent l="0" t="0" r="7620" b="7620"/>
            <wp:docPr id="11" name="图片 11" descr="C:\Users\gaoj\Desktop\2019年综合\4——宣传册\管理会计折页\国会在线5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oj\Desktop\2019年综合\4——宣传册\管理会计折页\国会在线50c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43" cy="12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1C" w:rsidRDefault="0091041C" w:rsidP="0091041C">
      <w:pPr>
        <w:spacing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进入公众号菜单栏。选择“微服务”栏目，点击</w:t>
      </w:r>
      <w:r w:rsidRPr="00D376A8">
        <w:rPr>
          <w:rFonts w:ascii="仿宋" w:eastAsia="仿宋" w:hAnsi="仿宋" w:hint="eastAsia"/>
        </w:rPr>
        <w:t>“教育扶贫</w:t>
      </w:r>
      <w:r w:rsidR="00222C65">
        <w:rPr>
          <w:rFonts w:ascii="仿宋" w:eastAsia="仿宋" w:hAnsi="仿宋" w:hint="eastAsia"/>
        </w:rPr>
        <w:t>培训</w:t>
      </w:r>
      <w:r w:rsidRPr="00D376A8">
        <w:rPr>
          <w:rFonts w:ascii="仿宋" w:eastAsia="仿宋" w:hAnsi="仿宋" w:hint="eastAsia"/>
        </w:rPr>
        <w:t>”。</w:t>
      </w:r>
    </w:p>
    <w:p w:rsidR="005C4D62" w:rsidRPr="00D376A8" w:rsidRDefault="005C4D62" w:rsidP="005C4D62">
      <w:pPr>
        <w:spacing w:line="360" w:lineRule="auto"/>
        <w:ind w:firstLineChars="200" w:firstLine="420"/>
        <w:jc w:val="left"/>
        <w:rPr>
          <w:rFonts w:ascii="仿宋" w:eastAsia="仿宋" w:hAnsi="仿宋"/>
        </w:rPr>
      </w:pPr>
      <w:r w:rsidRPr="005C4D62">
        <w:rPr>
          <w:rFonts w:ascii="仿宋" w:eastAsia="仿宋" w:hAnsi="仿宋"/>
          <w:noProof/>
        </w:rPr>
        <w:drawing>
          <wp:inline distT="0" distB="0" distL="0" distR="0" wp14:anchorId="4ECA513E" wp14:editId="429B9C27">
            <wp:extent cx="2057400" cy="1480186"/>
            <wp:effectExtent l="0" t="0" r="0" b="5715"/>
            <wp:docPr id="7" name="图片 7" descr="C:\Users\yll\AppData\Local\Temp\WeChat Files\22245598255468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\AppData\Local\Temp\WeChat Files\222455982554686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47" cy="14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1C" w:rsidRPr="0091041C" w:rsidRDefault="0091041C" w:rsidP="0091041C">
      <w:pPr>
        <w:spacing w:line="360" w:lineRule="auto"/>
        <w:ind w:firstLineChars="200" w:firstLine="420"/>
        <w:rPr>
          <w:rFonts w:ascii="仿宋" w:eastAsia="仿宋" w:hAnsi="仿宋"/>
        </w:rPr>
      </w:pPr>
      <w:r w:rsidRPr="0091041C">
        <w:rPr>
          <w:rFonts w:ascii="仿宋" w:eastAsia="仿宋" w:hAnsi="仿宋" w:hint="eastAsia"/>
        </w:rPr>
        <w:t>点击专区名称，进入培训登录页面。</w:t>
      </w:r>
    </w:p>
    <w:p w:rsidR="0091041C" w:rsidRPr="0091041C" w:rsidRDefault="0091041C" w:rsidP="005C4D62">
      <w:pPr>
        <w:spacing w:line="360" w:lineRule="auto"/>
        <w:ind w:firstLineChars="200" w:firstLine="420"/>
        <w:rPr>
          <w:rFonts w:ascii="仿宋" w:eastAsia="仿宋" w:hAnsi="仿宋"/>
        </w:rPr>
      </w:pPr>
      <w:r w:rsidRPr="0091041C">
        <w:rPr>
          <w:rFonts w:ascii="仿宋" w:eastAsia="仿宋" w:hAnsi="仿宋" w:hint="eastAsia"/>
        </w:rPr>
        <w:t>在登录栏中输入用户名和密码</w:t>
      </w:r>
      <w:r>
        <w:rPr>
          <w:rFonts w:ascii="仿宋" w:eastAsia="仿宋" w:hAnsi="仿宋" w:hint="eastAsia"/>
        </w:rPr>
        <w:t>：</w:t>
      </w:r>
      <w:r w:rsidRPr="00D376A8">
        <w:rPr>
          <w:rFonts w:ascii="仿宋" w:eastAsia="仿宋" w:hAnsi="仿宋" w:hint="eastAsia"/>
        </w:rPr>
        <w:t>“用户名”为学员</w:t>
      </w:r>
      <w:r>
        <w:rPr>
          <w:rFonts w:ascii="仿宋" w:eastAsia="仿宋" w:hAnsi="仿宋" w:hint="eastAsia"/>
        </w:rPr>
        <w:t>手机号码</w:t>
      </w:r>
      <w:r w:rsidRPr="00D376A8">
        <w:rPr>
          <w:rFonts w:ascii="仿宋" w:eastAsia="仿宋" w:hAnsi="仿宋" w:hint="eastAsia"/>
        </w:rPr>
        <w:t>，“密码”为学员姓名。</w:t>
      </w:r>
    </w:p>
    <w:p w:rsidR="0091041C" w:rsidRPr="00D376A8" w:rsidRDefault="0091041C" w:rsidP="0091041C">
      <w:pPr>
        <w:spacing w:line="360" w:lineRule="auto"/>
        <w:ind w:firstLineChars="200" w:firstLine="420"/>
        <w:rPr>
          <w:rFonts w:ascii="仿宋" w:eastAsia="仿宋" w:hAnsi="仿宋"/>
        </w:rPr>
      </w:pPr>
    </w:p>
    <w:p w:rsidR="0091041C" w:rsidRPr="00D376A8" w:rsidRDefault="0091041C" w:rsidP="0091041C">
      <w:pPr>
        <w:spacing w:line="360" w:lineRule="auto"/>
        <w:ind w:firstLineChars="200" w:firstLine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第二步：选课学习</w:t>
      </w:r>
    </w:p>
    <w:p w:rsidR="001C1EDF" w:rsidRDefault="0091041C" w:rsidP="001C1EDF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登录成功后，点击</w:t>
      </w:r>
      <w:r w:rsidR="005C4D62">
        <w:rPr>
          <w:rFonts w:ascii="仿宋" w:eastAsia="仿宋" w:hAnsi="仿宋" w:hint="eastAsia"/>
        </w:rPr>
        <w:t>需要学习的培训课程</w:t>
      </w:r>
      <w:r w:rsidRPr="00D376A8">
        <w:rPr>
          <w:rFonts w:ascii="仿宋" w:eastAsia="仿宋" w:hAnsi="仿宋" w:hint="eastAsia"/>
        </w:rPr>
        <w:t>，</w:t>
      </w:r>
      <w:r w:rsidR="005C4D62">
        <w:rPr>
          <w:rFonts w:ascii="仿宋" w:eastAsia="仿宋" w:hAnsi="仿宋" w:hint="eastAsia"/>
        </w:rPr>
        <w:t>以</w:t>
      </w:r>
      <w:r w:rsidRPr="00D376A8">
        <w:rPr>
          <w:rFonts w:ascii="仿宋" w:eastAsia="仿宋" w:hAnsi="仿宋" w:hint="eastAsia"/>
        </w:rPr>
        <w:t>进入课程列表。</w:t>
      </w:r>
    </w:p>
    <w:p w:rsidR="001C1EDF" w:rsidRDefault="001C1EDF" w:rsidP="001C1EDF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点击“</w:t>
      </w:r>
      <w:r>
        <w:rPr>
          <w:rFonts w:ascii="仿宋" w:eastAsia="仿宋" w:hAnsi="仿宋" w:hint="eastAsia"/>
        </w:rPr>
        <w:t>课程名称</w:t>
      </w:r>
      <w:r w:rsidRPr="00D376A8">
        <w:rPr>
          <w:rFonts w:ascii="仿宋" w:eastAsia="仿宋" w:hAnsi="仿宋" w:hint="eastAsia"/>
        </w:rPr>
        <w:t>”</w:t>
      </w:r>
      <w:r>
        <w:rPr>
          <w:rFonts w:ascii="仿宋" w:eastAsia="仿宋" w:hAnsi="仿宋"/>
        </w:rPr>
        <w:t>—</w:t>
      </w:r>
      <w:r>
        <w:rPr>
          <w:rFonts w:ascii="仿宋" w:eastAsia="仿宋" w:hAnsi="仿宋" w:hint="eastAsia"/>
        </w:rPr>
        <w:t>“播放”</w:t>
      </w:r>
      <w:r w:rsidRPr="00D376A8">
        <w:rPr>
          <w:rFonts w:ascii="仿宋" w:eastAsia="仿宋" w:hAnsi="仿宋" w:hint="eastAsia"/>
        </w:rPr>
        <w:t>，</w:t>
      </w:r>
      <w:r>
        <w:rPr>
          <w:rFonts w:ascii="仿宋" w:eastAsia="仿宋" w:hAnsi="仿宋" w:hint="eastAsia"/>
        </w:rPr>
        <w:t>开始</w:t>
      </w:r>
      <w:r w:rsidRPr="00D376A8">
        <w:rPr>
          <w:rFonts w:ascii="仿宋" w:eastAsia="仿宋" w:hAnsi="仿宋" w:hint="eastAsia"/>
        </w:rPr>
        <w:t>听课。</w:t>
      </w:r>
    </w:p>
    <w:p w:rsidR="0091041C" w:rsidRPr="00222C65" w:rsidRDefault="00222C65" w:rsidP="00222C65">
      <w:pPr>
        <w:spacing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59BD3DEE" wp14:editId="4BFDA85B">
            <wp:extent cx="4805904" cy="2636520"/>
            <wp:effectExtent l="0" t="0" r="0" b="0"/>
            <wp:docPr id="6" name="图片 6" descr="C:\Users\gaoj\AppData\Local\Temp\15535017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j\AppData\Local\Temp\15535017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4" cy="26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41C" w:rsidRPr="00222C65" w:rsidSect="00B80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570" w:rsidRDefault="00220570" w:rsidP="00D17A5D">
      <w:r>
        <w:separator/>
      </w:r>
    </w:p>
  </w:endnote>
  <w:endnote w:type="continuationSeparator" w:id="0">
    <w:p w:rsidR="00220570" w:rsidRDefault="00220570" w:rsidP="00D17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570" w:rsidRDefault="00220570" w:rsidP="00D17A5D">
      <w:r>
        <w:separator/>
      </w:r>
    </w:p>
  </w:footnote>
  <w:footnote w:type="continuationSeparator" w:id="0">
    <w:p w:rsidR="00220570" w:rsidRDefault="00220570" w:rsidP="00D17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04510"/>
    <w:multiLevelType w:val="hybridMultilevel"/>
    <w:tmpl w:val="91920B8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CCA421A"/>
    <w:multiLevelType w:val="hybridMultilevel"/>
    <w:tmpl w:val="2B0255BE"/>
    <w:lvl w:ilvl="0" w:tplc="7720618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A5D"/>
    <w:rsid w:val="00017212"/>
    <w:rsid w:val="00021F98"/>
    <w:rsid w:val="0005517F"/>
    <w:rsid w:val="000D1D58"/>
    <w:rsid w:val="000D56C0"/>
    <w:rsid w:val="000E5469"/>
    <w:rsid w:val="000E7FAE"/>
    <w:rsid w:val="0011287E"/>
    <w:rsid w:val="00190493"/>
    <w:rsid w:val="001B0685"/>
    <w:rsid w:val="001C113E"/>
    <w:rsid w:val="001C1EDF"/>
    <w:rsid w:val="001D78C8"/>
    <w:rsid w:val="00220570"/>
    <w:rsid w:val="00222C65"/>
    <w:rsid w:val="002562A5"/>
    <w:rsid w:val="002D5774"/>
    <w:rsid w:val="002E0AF5"/>
    <w:rsid w:val="0038183C"/>
    <w:rsid w:val="003B70CA"/>
    <w:rsid w:val="003D6482"/>
    <w:rsid w:val="003F5D28"/>
    <w:rsid w:val="00427C87"/>
    <w:rsid w:val="00440A0D"/>
    <w:rsid w:val="004A351B"/>
    <w:rsid w:val="004C4F6C"/>
    <w:rsid w:val="004D3DFD"/>
    <w:rsid w:val="004E2C85"/>
    <w:rsid w:val="004E32D5"/>
    <w:rsid w:val="004F110A"/>
    <w:rsid w:val="00523FCE"/>
    <w:rsid w:val="00530CD9"/>
    <w:rsid w:val="00541CBF"/>
    <w:rsid w:val="005B1E26"/>
    <w:rsid w:val="005C4D62"/>
    <w:rsid w:val="005F16FA"/>
    <w:rsid w:val="005F445C"/>
    <w:rsid w:val="00621AF2"/>
    <w:rsid w:val="00657C48"/>
    <w:rsid w:val="00667867"/>
    <w:rsid w:val="00680F1B"/>
    <w:rsid w:val="006E01BC"/>
    <w:rsid w:val="006E6CC5"/>
    <w:rsid w:val="00707FBD"/>
    <w:rsid w:val="007A1ED2"/>
    <w:rsid w:val="007C1A19"/>
    <w:rsid w:val="007D7987"/>
    <w:rsid w:val="00850143"/>
    <w:rsid w:val="00850328"/>
    <w:rsid w:val="008C4CF3"/>
    <w:rsid w:val="008D4433"/>
    <w:rsid w:val="0091041C"/>
    <w:rsid w:val="00910B90"/>
    <w:rsid w:val="00925DD5"/>
    <w:rsid w:val="00941E04"/>
    <w:rsid w:val="009463F8"/>
    <w:rsid w:val="00974143"/>
    <w:rsid w:val="009A37B6"/>
    <w:rsid w:val="009C5F3D"/>
    <w:rsid w:val="009D3616"/>
    <w:rsid w:val="009D750E"/>
    <w:rsid w:val="009E7C9A"/>
    <w:rsid w:val="009F521F"/>
    <w:rsid w:val="00A06558"/>
    <w:rsid w:val="00A16B04"/>
    <w:rsid w:val="00A3732A"/>
    <w:rsid w:val="00AC2CB6"/>
    <w:rsid w:val="00AE339E"/>
    <w:rsid w:val="00B006C4"/>
    <w:rsid w:val="00B008E3"/>
    <w:rsid w:val="00B10B6F"/>
    <w:rsid w:val="00B51A55"/>
    <w:rsid w:val="00B71AFF"/>
    <w:rsid w:val="00B805E9"/>
    <w:rsid w:val="00BD52A3"/>
    <w:rsid w:val="00C202D8"/>
    <w:rsid w:val="00C2055D"/>
    <w:rsid w:val="00C359CB"/>
    <w:rsid w:val="00C60358"/>
    <w:rsid w:val="00C729E8"/>
    <w:rsid w:val="00C9529F"/>
    <w:rsid w:val="00CC4BC0"/>
    <w:rsid w:val="00CD2462"/>
    <w:rsid w:val="00D17A5D"/>
    <w:rsid w:val="00D376A8"/>
    <w:rsid w:val="00D430A7"/>
    <w:rsid w:val="00D61666"/>
    <w:rsid w:val="00D911C6"/>
    <w:rsid w:val="00DD7D3D"/>
    <w:rsid w:val="00DE1821"/>
    <w:rsid w:val="00E10C4C"/>
    <w:rsid w:val="00E50AAE"/>
    <w:rsid w:val="00E717CE"/>
    <w:rsid w:val="00E978B3"/>
    <w:rsid w:val="00F010BF"/>
    <w:rsid w:val="00F702BD"/>
    <w:rsid w:val="00F77D75"/>
    <w:rsid w:val="00F80FC3"/>
    <w:rsid w:val="00F83248"/>
    <w:rsid w:val="00FA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BE8FB3-8816-430C-BF44-F3943823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04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7A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7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7A5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5517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5517F"/>
    <w:rPr>
      <w:sz w:val="18"/>
      <w:szCs w:val="18"/>
    </w:rPr>
  </w:style>
  <w:style w:type="paragraph" w:customStyle="1" w:styleId="paddingleft2em">
    <w:name w:val="paddingleft2em"/>
    <w:basedOn w:val="a"/>
    <w:rsid w:val="00530C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5F445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10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d">
    <w:name w:val="red"/>
    <w:basedOn w:val="a"/>
    <w:rsid w:val="00910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C603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9F3051-F1A7-477A-81FF-9E1252C39134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7DBA97A6-2764-4316-9133-049B60F759B9}">
      <dgm:prSet phldrT="[文本]" custT="1"/>
      <dgm:spPr/>
      <dgm:t>
        <a:bodyPr/>
        <a:lstStyle/>
        <a:p>
          <a:pPr algn="ctr"/>
          <a:r>
            <a:rPr lang="zh-CN" altLang="en-US" sz="1200" b="1" dirty="0"/>
            <a:t>选课</a:t>
          </a:r>
          <a:endParaRPr lang="en-US" altLang="zh-CN" sz="1200" b="1" dirty="0"/>
        </a:p>
        <a:p>
          <a:pPr algn="ctr"/>
          <a:r>
            <a:rPr lang="zh-CN" altLang="en-US" sz="1200" b="1" dirty="0"/>
            <a:t>学习</a:t>
          </a:r>
        </a:p>
      </dgm:t>
    </dgm:pt>
    <dgm:pt modelId="{C7B91F75-C5AB-42A1-926B-34D4636D8DCE}" type="parTrans" cxnId="{332F4A80-5504-4313-8130-E1AED6A436A1}">
      <dgm:prSet/>
      <dgm:spPr/>
      <dgm:t>
        <a:bodyPr/>
        <a:lstStyle/>
        <a:p>
          <a:pPr algn="ctr"/>
          <a:endParaRPr lang="zh-CN" altLang="en-US" sz="1200" b="1"/>
        </a:p>
      </dgm:t>
    </dgm:pt>
    <dgm:pt modelId="{820C15D5-2E0C-4B20-B3A7-FFC3D3E2BA8B}" type="sibTrans" cxnId="{332F4A80-5504-4313-8130-E1AED6A436A1}">
      <dgm:prSet/>
      <dgm:spPr/>
      <dgm:t>
        <a:bodyPr/>
        <a:lstStyle/>
        <a:p>
          <a:pPr algn="ctr"/>
          <a:endParaRPr lang="zh-CN" altLang="en-US" sz="1200" b="1"/>
        </a:p>
      </dgm:t>
    </dgm:pt>
    <dgm:pt modelId="{E1977FCF-3ECC-4E28-860B-F6644C8A0794}">
      <dgm:prSet phldrT="[文本]" custT="1"/>
      <dgm:spPr/>
      <dgm:t>
        <a:bodyPr/>
        <a:lstStyle/>
        <a:p>
          <a:pPr algn="ctr"/>
          <a:r>
            <a:rPr lang="zh-CN" altLang="en-US" sz="1200" b="1">
              <a:latin typeface="Calibri" pitchFamily="34" charset="0"/>
              <a:sym typeface="Calibri" pitchFamily="34" charset="0"/>
            </a:rPr>
            <a:t>登录</a:t>
          </a:r>
          <a:endParaRPr lang="en-US" altLang="zh-CN" sz="1200" b="1">
            <a:latin typeface="Calibri" pitchFamily="34" charset="0"/>
            <a:sym typeface="Calibri" pitchFamily="34" charset="0"/>
          </a:endParaRPr>
        </a:p>
        <a:p>
          <a:pPr algn="ctr"/>
          <a:r>
            <a:rPr lang="zh-CN" altLang="en-US" sz="1200" b="1">
              <a:latin typeface="Calibri" pitchFamily="34" charset="0"/>
              <a:sym typeface="Calibri" pitchFamily="34" charset="0"/>
            </a:rPr>
            <a:t>专区</a:t>
          </a:r>
          <a:endParaRPr lang="en-US" altLang="zh-CN" sz="1100" b="1" dirty="0"/>
        </a:p>
      </dgm:t>
    </dgm:pt>
    <dgm:pt modelId="{C98BABB6-037F-45B4-824D-4F52BB8B22AF}" type="parTrans" cxnId="{05E8FE26-41CF-4F49-BF7D-4632672CB2D7}">
      <dgm:prSet/>
      <dgm:spPr/>
      <dgm:t>
        <a:bodyPr/>
        <a:lstStyle/>
        <a:p>
          <a:endParaRPr lang="zh-CN" altLang="en-US"/>
        </a:p>
      </dgm:t>
    </dgm:pt>
    <dgm:pt modelId="{641A32A3-4E57-4F84-BA0C-CB501BBE04A0}" type="sibTrans" cxnId="{05E8FE26-41CF-4F49-BF7D-4632672CB2D7}">
      <dgm:prSet/>
      <dgm:spPr/>
      <dgm:t>
        <a:bodyPr/>
        <a:lstStyle/>
        <a:p>
          <a:endParaRPr lang="zh-CN" altLang="en-US"/>
        </a:p>
      </dgm:t>
    </dgm:pt>
    <dgm:pt modelId="{802E3BF0-531D-4BF4-8DA3-48548BCEA9C7}" type="pres">
      <dgm:prSet presAssocID="{609F3051-F1A7-477A-81FF-9E1252C39134}" presName="CompostProcess" presStyleCnt="0">
        <dgm:presLayoutVars>
          <dgm:dir/>
          <dgm:resizeHandles val="exact"/>
        </dgm:presLayoutVars>
      </dgm:prSet>
      <dgm:spPr/>
    </dgm:pt>
    <dgm:pt modelId="{65F8572B-FD32-4799-886D-95235851E4E2}" type="pres">
      <dgm:prSet presAssocID="{609F3051-F1A7-477A-81FF-9E1252C39134}" presName="arrow" presStyleLbl="bgShp" presStyleIdx="0" presStyleCnt="1" custScaleX="117647"/>
      <dgm:spPr/>
    </dgm:pt>
    <dgm:pt modelId="{0CFF4C78-A669-4651-B343-DB600F69041D}" type="pres">
      <dgm:prSet presAssocID="{609F3051-F1A7-477A-81FF-9E1252C39134}" presName="linearProcess" presStyleCnt="0"/>
      <dgm:spPr/>
    </dgm:pt>
    <dgm:pt modelId="{6CB4D71D-E913-4454-ADDF-A1BA5A1BB7B9}" type="pres">
      <dgm:prSet presAssocID="{E1977FCF-3ECC-4E28-860B-F6644C8A0794}" presName="textNode" presStyleLbl="node1" presStyleIdx="0" presStyleCnt="2" custLinFactX="-18143" custLinFactNeighborX="-100000">
        <dgm:presLayoutVars>
          <dgm:bulletEnabled val="1"/>
        </dgm:presLayoutVars>
      </dgm:prSet>
      <dgm:spPr/>
    </dgm:pt>
    <dgm:pt modelId="{6033E31C-1665-4910-B099-8877DC47F358}" type="pres">
      <dgm:prSet presAssocID="{641A32A3-4E57-4F84-BA0C-CB501BBE04A0}" presName="sibTrans" presStyleCnt="0"/>
      <dgm:spPr/>
    </dgm:pt>
    <dgm:pt modelId="{1F4A5CC5-18F3-4C79-AA7D-439A53305C7C}" type="pres">
      <dgm:prSet presAssocID="{7DBA97A6-2764-4316-9133-049B60F759B9}" presName="textNode" presStyleLbl="node1" presStyleIdx="1" presStyleCnt="2" custLinFactNeighborX="-88606">
        <dgm:presLayoutVars>
          <dgm:bulletEnabled val="1"/>
        </dgm:presLayoutVars>
      </dgm:prSet>
      <dgm:spPr/>
    </dgm:pt>
  </dgm:ptLst>
  <dgm:cxnLst>
    <dgm:cxn modelId="{4A293524-57EC-4FE6-B177-261C0FABA4A2}" type="presOf" srcId="{E1977FCF-3ECC-4E28-860B-F6644C8A0794}" destId="{6CB4D71D-E913-4454-ADDF-A1BA5A1BB7B9}" srcOrd="0" destOrd="0" presId="urn:microsoft.com/office/officeart/2005/8/layout/hProcess9"/>
    <dgm:cxn modelId="{05E8FE26-41CF-4F49-BF7D-4632672CB2D7}" srcId="{609F3051-F1A7-477A-81FF-9E1252C39134}" destId="{E1977FCF-3ECC-4E28-860B-F6644C8A0794}" srcOrd="0" destOrd="0" parTransId="{C98BABB6-037F-45B4-824D-4F52BB8B22AF}" sibTransId="{641A32A3-4E57-4F84-BA0C-CB501BBE04A0}"/>
    <dgm:cxn modelId="{4028D644-C27A-43EE-95B1-B1A7E1CCFD3B}" type="presOf" srcId="{7DBA97A6-2764-4316-9133-049B60F759B9}" destId="{1F4A5CC5-18F3-4C79-AA7D-439A53305C7C}" srcOrd="0" destOrd="0" presId="urn:microsoft.com/office/officeart/2005/8/layout/hProcess9"/>
    <dgm:cxn modelId="{332F4A80-5504-4313-8130-E1AED6A436A1}" srcId="{609F3051-F1A7-477A-81FF-9E1252C39134}" destId="{7DBA97A6-2764-4316-9133-049B60F759B9}" srcOrd="1" destOrd="0" parTransId="{C7B91F75-C5AB-42A1-926B-34D4636D8DCE}" sibTransId="{820C15D5-2E0C-4B20-B3A7-FFC3D3E2BA8B}"/>
    <dgm:cxn modelId="{245DCEF8-54D1-4951-A130-0AA7BF77FFAF}" type="presOf" srcId="{609F3051-F1A7-477A-81FF-9E1252C39134}" destId="{802E3BF0-531D-4BF4-8DA3-48548BCEA9C7}" srcOrd="0" destOrd="0" presId="urn:microsoft.com/office/officeart/2005/8/layout/hProcess9"/>
    <dgm:cxn modelId="{8C3CF7A9-8FB2-4EBF-9710-531365EF9414}" type="presParOf" srcId="{802E3BF0-531D-4BF4-8DA3-48548BCEA9C7}" destId="{65F8572B-FD32-4799-886D-95235851E4E2}" srcOrd="0" destOrd="0" presId="urn:microsoft.com/office/officeart/2005/8/layout/hProcess9"/>
    <dgm:cxn modelId="{F82015CC-79D4-426C-AE82-F328E7E80BAA}" type="presParOf" srcId="{802E3BF0-531D-4BF4-8DA3-48548BCEA9C7}" destId="{0CFF4C78-A669-4651-B343-DB600F69041D}" srcOrd="1" destOrd="0" presId="urn:microsoft.com/office/officeart/2005/8/layout/hProcess9"/>
    <dgm:cxn modelId="{6D7DA8CA-0A8C-49DC-B814-7ED38A801E2F}" type="presParOf" srcId="{0CFF4C78-A669-4651-B343-DB600F69041D}" destId="{6CB4D71D-E913-4454-ADDF-A1BA5A1BB7B9}" srcOrd="0" destOrd="0" presId="urn:microsoft.com/office/officeart/2005/8/layout/hProcess9"/>
    <dgm:cxn modelId="{C9FDAAC3-0D67-4B2F-8F8C-27191B09FB61}" type="presParOf" srcId="{0CFF4C78-A669-4651-B343-DB600F69041D}" destId="{6033E31C-1665-4910-B099-8877DC47F358}" srcOrd="1" destOrd="0" presId="urn:microsoft.com/office/officeart/2005/8/layout/hProcess9"/>
    <dgm:cxn modelId="{B69E86AA-B285-4FAB-9A65-7C829F4D5817}" type="presParOf" srcId="{0CFF4C78-A669-4651-B343-DB600F69041D}" destId="{1F4A5CC5-18F3-4C79-AA7D-439A53305C7C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F8572B-FD32-4799-886D-95235851E4E2}">
      <dsp:nvSpPr>
        <dsp:cNvPr id="0" name=""/>
        <dsp:cNvSpPr/>
      </dsp:nvSpPr>
      <dsp:spPr>
        <a:xfrm>
          <a:off x="0" y="0"/>
          <a:ext cx="3009898" cy="160782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B4D71D-E913-4454-ADDF-A1BA5A1BB7B9}">
      <dsp:nvSpPr>
        <dsp:cNvPr id="0" name=""/>
        <dsp:cNvSpPr/>
      </dsp:nvSpPr>
      <dsp:spPr>
        <a:xfrm>
          <a:off x="212411" y="482346"/>
          <a:ext cx="902970" cy="64312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latin typeface="Calibri" pitchFamily="34" charset="0"/>
              <a:sym typeface="Calibri" pitchFamily="34" charset="0"/>
            </a:rPr>
            <a:t>登录</a:t>
          </a:r>
          <a:endParaRPr lang="en-US" altLang="zh-CN" sz="1200" b="1" kern="1200">
            <a:latin typeface="Calibri" pitchFamily="34" charset="0"/>
            <a:sym typeface="Calibri" pitchFamily="34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latin typeface="Calibri" pitchFamily="34" charset="0"/>
              <a:sym typeface="Calibri" pitchFamily="34" charset="0"/>
            </a:rPr>
            <a:t>专区</a:t>
          </a:r>
          <a:endParaRPr lang="en-US" altLang="zh-CN" sz="1100" b="1" kern="1200" dirty="0"/>
        </a:p>
      </dsp:txBody>
      <dsp:txXfrm>
        <a:off x="243806" y="513741"/>
        <a:ext cx="840180" cy="580338"/>
      </dsp:txXfrm>
    </dsp:sp>
    <dsp:sp modelId="{1F4A5CC5-18F3-4C79-AA7D-439A53305C7C}">
      <dsp:nvSpPr>
        <dsp:cNvPr id="0" name=""/>
        <dsp:cNvSpPr/>
      </dsp:nvSpPr>
      <dsp:spPr>
        <a:xfrm>
          <a:off x="1446849" y="482346"/>
          <a:ext cx="902970" cy="64312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 dirty="0"/>
            <a:t>选课</a:t>
          </a:r>
          <a:endParaRPr lang="en-US" altLang="zh-CN" sz="1200" b="1" kern="1200" dirty="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 dirty="0"/>
            <a:t>学习</a:t>
          </a:r>
        </a:p>
      </dsp:txBody>
      <dsp:txXfrm>
        <a:off x="1478244" y="513741"/>
        <a:ext cx="840180" cy="580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E249E-842B-4F8B-A3C4-AD5E34448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gaoj</dc:creator>
  <cp:lastModifiedBy>Administrator</cp:lastModifiedBy>
  <cp:revision>15</cp:revision>
  <cp:lastPrinted>2019-03-27T02:59:00Z</cp:lastPrinted>
  <dcterms:created xsi:type="dcterms:W3CDTF">2019-03-25T08:11:00Z</dcterms:created>
  <dcterms:modified xsi:type="dcterms:W3CDTF">2019-03-28T01:54:00Z</dcterms:modified>
</cp:coreProperties>
</file>